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9" w:rsidRDefault="00D66229" w:rsidP="00D66229">
      <w:pPr>
        <w:pStyle w:val="a3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Показатели реализации проекта «Цифровое государственное управление» в администрации муниципального образовании «</w:t>
      </w:r>
      <w:proofErr w:type="spellStart"/>
      <w:r>
        <w:rPr>
          <w:rFonts w:ascii="PT Astra Serif" w:hAnsi="PT Astra Serif"/>
          <w:b/>
          <w:sz w:val="28"/>
          <w:szCs w:val="24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24"/>
        </w:rPr>
        <w:t xml:space="preserve"> район» Ульяновской области за 2019 год</w:t>
      </w:r>
    </w:p>
    <w:p w:rsidR="00B97C80" w:rsidRPr="00A05C17" w:rsidRDefault="00B97C80" w:rsidP="00A05C17">
      <w:pPr>
        <w:rPr>
          <w:rFonts w:ascii="PT Astra Serif" w:hAnsi="PT Astra Serif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218"/>
        <w:gridCol w:w="1135"/>
        <w:gridCol w:w="2268"/>
        <w:gridCol w:w="1557"/>
        <w:gridCol w:w="1564"/>
        <w:gridCol w:w="1697"/>
        <w:gridCol w:w="1564"/>
      </w:tblGrid>
      <w:tr w:rsidR="00BF56C5" w:rsidRPr="00A05C17" w:rsidTr="008E03A1">
        <w:tc>
          <w:tcPr>
            <w:tcW w:w="16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№ </w:t>
            </w:r>
            <w:proofErr w:type="gramStart"/>
            <w:r w:rsidRPr="00A05C17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A05C17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168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Наименование показателя</w:t>
            </w:r>
          </w:p>
        </w:tc>
        <w:tc>
          <w:tcPr>
            <w:tcW w:w="366" w:type="pct"/>
            <w:vMerge w:val="restart"/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Тип показателя</w:t>
            </w:r>
          </w:p>
        </w:tc>
        <w:tc>
          <w:tcPr>
            <w:tcW w:w="73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Территория</w:t>
            </w:r>
          </w:p>
        </w:tc>
        <w:tc>
          <w:tcPr>
            <w:tcW w:w="1006" w:type="pct"/>
            <w:gridSpan w:val="2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Базовое значение</w:t>
            </w:r>
          </w:p>
        </w:tc>
        <w:tc>
          <w:tcPr>
            <w:tcW w:w="1051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12F" w:rsidRPr="00A05C17" w:rsidRDefault="00C6512F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Период, год</w:t>
            </w:r>
          </w:p>
        </w:tc>
      </w:tr>
      <w:tr w:rsidR="00BF56C5" w:rsidRPr="00A05C17" w:rsidTr="008E03A1">
        <w:trPr>
          <w:trHeight w:val="370"/>
        </w:trPr>
        <w:tc>
          <w:tcPr>
            <w:tcW w:w="164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682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006" w:type="pct"/>
            <w:gridSpan w:val="2"/>
            <w:vMerge/>
            <w:vAlign w:val="center"/>
            <w:hideMark/>
          </w:tcPr>
          <w:p w:rsidR="00BF56C5" w:rsidRPr="00A05C17" w:rsidRDefault="00BF56C5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051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F56C5" w:rsidRPr="00A05C17" w:rsidRDefault="00BF56C5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2019</w:t>
            </w:r>
          </w:p>
        </w:tc>
      </w:tr>
      <w:tr w:rsidR="009739EA" w:rsidRPr="00A05C17" w:rsidTr="008E03A1">
        <w:tc>
          <w:tcPr>
            <w:tcW w:w="164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1682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Значение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Дата</w:t>
            </w:r>
          </w:p>
        </w:tc>
        <w:tc>
          <w:tcPr>
            <w:tcW w:w="547" w:type="pct"/>
            <w:vAlign w:val="center"/>
            <w:hideMark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  <w:r w:rsidRPr="00A05C17">
              <w:rPr>
                <w:rFonts w:ascii="PT Astra Serif" w:eastAsia="Times New Roman" w:hAnsi="PT Astra Serif" w:cs="Times New Roman"/>
                <w:szCs w:val="24"/>
              </w:rPr>
              <w:t>план</w:t>
            </w:r>
          </w:p>
        </w:tc>
        <w:tc>
          <w:tcPr>
            <w:tcW w:w="504" w:type="pct"/>
            <w:vAlign w:val="center"/>
          </w:tcPr>
          <w:p w:rsidR="009739EA" w:rsidRPr="00A05C17" w:rsidRDefault="009739EA" w:rsidP="008E03A1">
            <w:pPr>
              <w:pStyle w:val="a3"/>
              <w:jc w:val="left"/>
              <w:rPr>
                <w:rFonts w:ascii="PT Astra Serif" w:eastAsia="Times New Roman" w:hAnsi="PT Astra Serif" w:cs="Times New Roman"/>
                <w:szCs w:val="24"/>
              </w:rPr>
            </w:pPr>
            <w:r w:rsidRPr="00A05C17">
              <w:rPr>
                <w:rFonts w:ascii="PT Astra Serif" w:eastAsia="Times New Roman" w:hAnsi="PT Astra Serif" w:cs="Times New Roman"/>
                <w:szCs w:val="24"/>
              </w:rPr>
              <w:t>факт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Доля взаимодействий граждан и коммерческих организаций с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осуществляемых в цифровом виде, проценты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-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6D5AA3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9739EA" w:rsidRPr="00A05C17">
              <w:rPr>
                <w:rFonts w:ascii="PT Astra Serif" w:hAnsi="PT Astra Serif"/>
                <w:szCs w:val="24"/>
              </w:rPr>
              <w:t>20</w:t>
            </w:r>
          </w:p>
        </w:tc>
      </w:tr>
      <w:tr w:rsidR="009739EA" w:rsidRPr="00A05C17" w:rsidTr="008E03A1">
        <w:trPr>
          <w:trHeight w:val="230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proofErr w:type="spellStart"/>
            <w:r w:rsidRPr="00A05C17">
              <w:rPr>
                <w:rFonts w:ascii="PT Astra Serif" w:hAnsi="PT Astra Serif"/>
                <w:szCs w:val="24"/>
              </w:rPr>
              <w:t>проактивно</w:t>
            </w:r>
            <w:proofErr w:type="spellEnd"/>
            <w:r w:rsidRPr="00A05C17">
              <w:rPr>
                <w:rFonts w:ascii="PT Astra Serif" w:hAnsi="PT Astra Serif"/>
                <w:szCs w:val="24"/>
              </w:rPr>
              <w:t>),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3.</w:t>
            </w:r>
          </w:p>
          <w:p w:rsidR="009739EA" w:rsidRPr="00A05C17" w:rsidRDefault="009739EA" w:rsidP="008E03A1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отказов при предоставлении приоритетных государственных услуг и сервисов, оказываемых органами власти Ульяновской области и местного самоуправления и организациями государственной собственности Ульяновской области и муниципальной собственности, от числа отказов в 2018 году, процентов  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100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95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6D5AA3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&lt;</w:t>
            </w:r>
            <w:r w:rsidR="009739EA" w:rsidRPr="00A05C17">
              <w:rPr>
                <w:rFonts w:ascii="PT Astra Serif" w:hAnsi="PT Astra Serif"/>
                <w:szCs w:val="24"/>
              </w:rPr>
              <w:t>95</w:t>
            </w:r>
          </w:p>
        </w:tc>
      </w:tr>
      <w:tr w:rsidR="009739EA" w:rsidRPr="00A05C17" w:rsidTr="008E03A1">
        <w:trPr>
          <w:trHeight w:val="138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4.</w:t>
            </w:r>
          </w:p>
          <w:p w:rsidR="009739EA" w:rsidRPr="00A05C17" w:rsidRDefault="009739EA" w:rsidP="008E03A1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Доля внутриведомственного и межведомственного юридически значимого электронного документооборота органов власти Ульяновской области и местного самоуправления и организаций государственной собственности Ульяновской области и муниципальной собственности,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6D5AA3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&gt;</w:t>
            </w:r>
            <w:r w:rsidR="009739EA" w:rsidRPr="00A05C17">
              <w:rPr>
                <w:rFonts w:ascii="PT Astra Serif" w:hAnsi="PT Astra Serif"/>
                <w:szCs w:val="24"/>
              </w:rPr>
              <w:t>2</w:t>
            </w:r>
          </w:p>
        </w:tc>
      </w:tr>
      <w:tr w:rsidR="009739EA" w:rsidRPr="00A05C17" w:rsidTr="008E03A1">
        <w:trPr>
          <w:trHeight w:val="920"/>
        </w:trPr>
        <w:tc>
          <w:tcPr>
            <w:tcW w:w="1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168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i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 xml:space="preserve">Доля открытых данных органов власти Ульяновской области и местного самоуправления Ульяновской области, прошедших гармонизацию (соответствие </w:t>
            </w:r>
            <w:proofErr w:type="gramStart"/>
            <w:r w:rsidRPr="00A05C17">
              <w:rPr>
                <w:rFonts w:ascii="PT Astra Serif" w:hAnsi="PT Astra Serif"/>
                <w:szCs w:val="24"/>
              </w:rPr>
              <w:t>мастер-данным</w:t>
            </w:r>
            <w:proofErr w:type="gramEnd"/>
            <w:r w:rsidRPr="00A05C17">
              <w:rPr>
                <w:rFonts w:ascii="PT Astra Serif" w:hAnsi="PT Astra Serif"/>
                <w:szCs w:val="24"/>
              </w:rPr>
              <w:t>), процентов</w:t>
            </w:r>
          </w:p>
        </w:tc>
        <w:tc>
          <w:tcPr>
            <w:tcW w:w="366" w:type="pct"/>
            <w:vAlign w:val="center"/>
            <w:hideMark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основной</w:t>
            </w:r>
          </w:p>
        </w:tc>
        <w:tc>
          <w:tcPr>
            <w:tcW w:w="73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i/>
                <w:szCs w:val="24"/>
              </w:rPr>
              <w:t>МО «</w:t>
            </w:r>
            <w:proofErr w:type="spellStart"/>
            <w:r w:rsidRPr="00A05C17">
              <w:rPr>
                <w:rFonts w:ascii="PT Astra Serif" w:hAnsi="PT Astra Serif"/>
                <w:i/>
                <w:szCs w:val="24"/>
              </w:rPr>
              <w:t>Мелекесский</w:t>
            </w:r>
            <w:proofErr w:type="spellEnd"/>
            <w:r w:rsidRPr="00A05C17">
              <w:rPr>
                <w:rFonts w:ascii="PT Astra Serif" w:hAnsi="PT Astra Serif"/>
                <w:i/>
                <w:szCs w:val="24"/>
              </w:rPr>
              <w:t xml:space="preserve"> район»</w:t>
            </w:r>
          </w:p>
        </w:tc>
        <w:tc>
          <w:tcPr>
            <w:tcW w:w="50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14.12.2018</w:t>
            </w:r>
          </w:p>
        </w:tc>
        <w:tc>
          <w:tcPr>
            <w:tcW w:w="547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  <w:tc>
          <w:tcPr>
            <w:tcW w:w="50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739EA" w:rsidRPr="00A05C17" w:rsidRDefault="009739EA" w:rsidP="008E03A1">
            <w:pPr>
              <w:pStyle w:val="a3"/>
              <w:ind w:firstLine="0"/>
              <w:jc w:val="left"/>
              <w:rPr>
                <w:rFonts w:ascii="PT Astra Serif" w:hAnsi="PT Astra Serif"/>
                <w:szCs w:val="24"/>
              </w:rPr>
            </w:pPr>
            <w:r w:rsidRPr="00A05C17">
              <w:rPr>
                <w:rFonts w:ascii="PT Astra Serif" w:hAnsi="PT Astra Serif"/>
                <w:szCs w:val="24"/>
              </w:rPr>
              <w:t>0</w:t>
            </w:r>
          </w:p>
        </w:tc>
      </w:tr>
    </w:tbl>
    <w:p w:rsidR="00C6512F" w:rsidRDefault="00C6512F" w:rsidP="00D66229">
      <w:pPr>
        <w:ind w:firstLine="0"/>
        <w:jc w:val="both"/>
        <w:rPr>
          <w:rFonts w:ascii="PT Astra Serif" w:hAnsi="PT Astra Serif"/>
          <w:szCs w:val="24"/>
        </w:rPr>
      </w:pPr>
    </w:p>
    <w:p w:rsidR="00930715" w:rsidRDefault="00930715" w:rsidP="00930715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В рамках работы по указанному направлению, разработана соответствующая дорожная карта со сроком реализации до 2024 года: </w:t>
      </w:r>
    </w:p>
    <w:p w:rsidR="00930715" w:rsidRDefault="00930715" w:rsidP="00930715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Рабочий план (дорожная карта) реализации регионального проекта в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 от 17.06.2019 №73-П-КРИТ/1085исх.</w:t>
      </w:r>
    </w:p>
    <w:p w:rsidR="00686325" w:rsidRDefault="00686325" w:rsidP="00686325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территории </w:t>
      </w:r>
      <w:proofErr w:type="spellStart"/>
      <w:r>
        <w:rPr>
          <w:rFonts w:ascii="PT Astra Serif" w:hAnsi="PT Astra Serif"/>
          <w:sz w:val="28"/>
          <w:szCs w:val="28"/>
        </w:rPr>
        <w:t>Мелекесского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функционируют </w:t>
      </w:r>
      <w:r>
        <w:rPr>
          <w:rFonts w:ascii="PT Astra Serif" w:hAnsi="PT Astra Serif"/>
          <w:b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Центров обслуживания пользователей Единого портала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которые расположены для удобства граждан в каждом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Специалисты Центра оказывают помощь в регистрации на Портале, подтверждении учетной записи, а так же оформлении заявления на предоставление услуги в электронном виде.</w:t>
      </w:r>
    </w:p>
    <w:p w:rsidR="00686325" w:rsidRDefault="00686325" w:rsidP="00686325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Посредством публикаций на официальном сайте администрации МО «</w:t>
      </w:r>
      <w:proofErr w:type="spellStart"/>
      <w:r>
        <w:rPr>
          <w:rFonts w:ascii="PT Astra Serif" w:hAnsi="PT Astra Serif"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район», в </w:t>
      </w:r>
      <w:proofErr w:type="spellStart"/>
      <w:r>
        <w:rPr>
          <w:rFonts w:ascii="PT Astra Serif" w:hAnsi="PT Astra Serif"/>
          <w:sz w:val="28"/>
          <w:szCs w:val="28"/>
        </w:rPr>
        <w:t>соцсетях</w:t>
      </w:r>
      <w:proofErr w:type="spellEnd"/>
      <w:r>
        <w:rPr>
          <w:rFonts w:ascii="PT Astra Serif" w:hAnsi="PT Astra Serif"/>
          <w:sz w:val="28"/>
          <w:szCs w:val="28"/>
        </w:rPr>
        <w:t xml:space="preserve">, районных СМИ проведены </w:t>
      </w:r>
      <w:proofErr w:type="spellStart"/>
      <w:r>
        <w:rPr>
          <w:rFonts w:ascii="PT Astra Serif" w:hAnsi="PT Astra Serif"/>
          <w:sz w:val="28"/>
          <w:szCs w:val="28"/>
        </w:rPr>
        <w:t>популяризационные</w:t>
      </w:r>
      <w:proofErr w:type="spellEnd"/>
      <w:r>
        <w:rPr>
          <w:rFonts w:ascii="PT Astra Serif" w:hAnsi="PT Astra Serif"/>
          <w:sz w:val="28"/>
          <w:szCs w:val="28"/>
        </w:rPr>
        <w:t xml:space="preserve"> кампании о доступных электронных услугах и сервисах электронного правительства, а также о преимуществах использования механизмов получения государственных и муниципальных услуг в электронной форме.</w:t>
      </w:r>
    </w:p>
    <w:p w:rsidR="00686325" w:rsidRDefault="00686325" w:rsidP="00686325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 отчетный период администрацией</w:t>
      </w:r>
      <w:r w:rsidR="00BA09FF">
        <w:rPr>
          <w:rFonts w:ascii="PT Astra Serif" w:hAnsi="PT Astra Serif"/>
          <w:color w:val="000000"/>
          <w:sz w:val="28"/>
          <w:szCs w:val="28"/>
        </w:rPr>
        <w:t xml:space="preserve"> МО «</w:t>
      </w:r>
      <w:proofErr w:type="spellStart"/>
      <w:r w:rsidR="00BA09FF">
        <w:rPr>
          <w:rFonts w:ascii="PT Astra Serif" w:hAnsi="PT Astra Serif"/>
          <w:color w:val="000000"/>
          <w:sz w:val="28"/>
          <w:szCs w:val="28"/>
        </w:rPr>
        <w:t>Мелекесский</w:t>
      </w:r>
      <w:proofErr w:type="spellEnd"/>
      <w:r w:rsidR="00BA09FF">
        <w:rPr>
          <w:rFonts w:ascii="PT Astra Serif" w:hAnsi="PT Astra Serif"/>
          <w:color w:val="000000"/>
          <w:sz w:val="28"/>
          <w:szCs w:val="28"/>
        </w:rPr>
        <w:t xml:space="preserve"> район» оказано </w:t>
      </w:r>
      <w:r>
        <w:rPr>
          <w:rFonts w:ascii="PT Astra Serif" w:hAnsi="PT Astra Serif"/>
          <w:b/>
          <w:color w:val="000000"/>
          <w:sz w:val="28"/>
          <w:szCs w:val="28"/>
        </w:rPr>
        <w:t>340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A09FF">
        <w:rPr>
          <w:rFonts w:ascii="PT Astra Serif" w:hAnsi="PT Astra Serif"/>
          <w:color w:val="000000"/>
          <w:sz w:val="28"/>
          <w:szCs w:val="28"/>
        </w:rPr>
        <w:t>услуг</w:t>
      </w:r>
      <w:r w:rsidR="008A1287">
        <w:rPr>
          <w:rFonts w:ascii="PT Astra Serif" w:hAnsi="PT Astra Serif"/>
          <w:color w:val="000000"/>
          <w:sz w:val="28"/>
          <w:szCs w:val="28"/>
        </w:rPr>
        <w:t xml:space="preserve"> в</w:t>
      </w:r>
      <w:bookmarkStart w:id="0" w:name="_GoBack"/>
      <w:bookmarkEnd w:id="0"/>
      <w:r w:rsidR="00BA09FF">
        <w:rPr>
          <w:rFonts w:ascii="PT Astra Serif" w:hAnsi="PT Astra Serif"/>
          <w:color w:val="000000"/>
          <w:sz w:val="28"/>
          <w:szCs w:val="28"/>
        </w:rPr>
        <w:t xml:space="preserve"> электронном виде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686325" w:rsidRDefault="00686325" w:rsidP="00686325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Первым заместителем Губернатора – Руководителем администрации Губернатора Ульяновской области </w:t>
      </w:r>
      <w:proofErr w:type="spellStart"/>
      <w:r>
        <w:rPr>
          <w:rFonts w:ascii="PT Astra Serif" w:hAnsi="PT Astra Serif"/>
          <w:sz w:val="28"/>
          <w:szCs w:val="28"/>
        </w:rPr>
        <w:t>Озерновым</w:t>
      </w:r>
      <w:proofErr w:type="spellEnd"/>
      <w:r>
        <w:rPr>
          <w:rFonts w:ascii="PT Astra Serif" w:hAnsi="PT Astra Serif"/>
          <w:sz w:val="28"/>
          <w:szCs w:val="28"/>
        </w:rPr>
        <w:t xml:space="preserve"> А.В. подписан План перехода на использование юридически значимого электронного документооборота (ЮЗЭДО) в Правительстве Ульяновской области, исполнительных органах государственной власти Ульяновской области, их подведомственных организациях и органах местного самоуправления Ульяновской области. (№73-АГ-02/19014вн от 31.10.2019). Начата работа по переходу на электронный документооборот. Проведён мониторинг материально-технической базы для внедрения ЮЗЭДО. </w:t>
      </w:r>
    </w:p>
    <w:p w:rsidR="00930715" w:rsidRDefault="00686325" w:rsidP="00686325">
      <w:pPr>
        <w:pStyle w:val="a3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Финансовое обеспечение регионального проекта «</w:t>
      </w:r>
      <w:r>
        <w:rPr>
          <w:rFonts w:ascii="PT Astra Serif" w:hAnsi="PT Astra Serif"/>
          <w:b/>
          <w:color w:val="000000"/>
          <w:sz w:val="28"/>
          <w:szCs w:val="28"/>
        </w:rPr>
        <w:t>Цифровое государственное управление</w:t>
      </w:r>
      <w:r>
        <w:rPr>
          <w:rFonts w:ascii="PT Astra Serif" w:hAnsi="PT Astra Serif"/>
          <w:color w:val="000000"/>
          <w:sz w:val="28"/>
          <w:szCs w:val="28"/>
        </w:rPr>
        <w:t>» осуществляется за счет средств бюджета Ульяновской области.</w:t>
      </w:r>
    </w:p>
    <w:p w:rsidR="00686325" w:rsidRPr="00A05C17" w:rsidRDefault="00686325" w:rsidP="00686325">
      <w:pPr>
        <w:pStyle w:val="a3"/>
        <w:ind w:firstLine="567"/>
        <w:jc w:val="both"/>
        <w:rPr>
          <w:rFonts w:ascii="PT Astra Serif" w:hAnsi="PT Astra Serif"/>
          <w:szCs w:val="24"/>
        </w:rPr>
      </w:pPr>
    </w:p>
    <w:sectPr w:rsidR="00686325" w:rsidRPr="00A05C17" w:rsidSect="00D6622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F"/>
    <w:rsid w:val="00460A37"/>
    <w:rsid w:val="00686325"/>
    <w:rsid w:val="006D5AA3"/>
    <w:rsid w:val="007A3DD7"/>
    <w:rsid w:val="008A1287"/>
    <w:rsid w:val="008E03A1"/>
    <w:rsid w:val="00930715"/>
    <w:rsid w:val="009739EA"/>
    <w:rsid w:val="00A05C17"/>
    <w:rsid w:val="00AD23CB"/>
    <w:rsid w:val="00B97C80"/>
    <w:rsid w:val="00BA09FF"/>
    <w:rsid w:val="00BF56C5"/>
    <w:rsid w:val="00C6512F"/>
    <w:rsid w:val="00D66229"/>
    <w:rsid w:val="00E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F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5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C65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6512F"/>
    <w:pPr>
      <w:spacing w:after="0" w:line="240" w:lineRule="auto"/>
      <w:ind w:firstLine="7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F"/>
    <w:pPr>
      <w:spacing w:after="0" w:line="240" w:lineRule="auto"/>
      <w:ind w:firstLine="709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5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C65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6512F"/>
    <w:pPr>
      <w:spacing w:after="0" w:line="240" w:lineRule="auto"/>
      <w:ind w:firstLine="7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2022-02-24T07:09:00Z</dcterms:created>
  <dcterms:modified xsi:type="dcterms:W3CDTF">2022-02-24T11:31:00Z</dcterms:modified>
</cp:coreProperties>
</file>